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58" w:rsidRPr="00533D58" w:rsidRDefault="00533D58" w:rsidP="00533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58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Vydávanie hlasovacích preukazov pre Voľby prezidenta SR 2019</w:t>
      </w:r>
    </w:p>
    <w:p w:rsidR="00533D58" w:rsidRPr="00533D58" w:rsidRDefault="00533D58" w:rsidP="00533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33D58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textWrapping" w:clear="all"/>
      </w:r>
    </w:p>
    <w:p w:rsidR="00533D58" w:rsidRPr="00533D58" w:rsidRDefault="00533D58" w:rsidP="00533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58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 úrad v Závadke nad Hronom oznamuje voličom, ktorí v deň konania volieb nebudú v mieste trvalého bydliska a teda nebudú môcť voliť v okrsku, v ktorom sú zapísaní v zozname voličov, že majú možnosť požiadať o vydanie voličského preukazu, s ktorým bude možné voliť v ktoromkoľvek volebnom okrsku.</w:t>
      </w:r>
    </w:p>
    <w:p w:rsidR="00533D58" w:rsidRPr="00533D58" w:rsidRDefault="00533D58" w:rsidP="00533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58">
        <w:rPr>
          <w:rFonts w:ascii="Times New Roman" w:eastAsia="Times New Roman" w:hAnsi="Times New Roman" w:cs="Times New Roman"/>
          <w:sz w:val="24"/>
          <w:szCs w:val="24"/>
          <w:lang w:eastAsia="sk-SK"/>
        </w:rPr>
        <w:t>O hlasovací preukaz môže volič požiadať: </w:t>
      </w:r>
    </w:p>
    <w:p w:rsidR="00533D58" w:rsidRPr="00533D58" w:rsidRDefault="00533D58" w:rsidP="00533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osobne</w:t>
      </w:r>
      <w:r w:rsidRPr="00533D5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Hlasovacie preukazy sa vydávajú v kancelárii prednostky obecného úradu alebo v kancelárii sekretariátu starostu obce, (na 1. poschodí) počas úradných hodín. </w:t>
      </w:r>
    </w:p>
    <w:p w:rsidR="00533D58" w:rsidRPr="00533D58" w:rsidRDefault="00533D58" w:rsidP="00533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listinnej forme </w:t>
      </w:r>
      <w:r w:rsidRPr="00533D58">
        <w:rPr>
          <w:rFonts w:ascii="Times New Roman" w:eastAsia="Times New Roman" w:hAnsi="Times New Roman" w:cs="Times New Roman"/>
          <w:sz w:val="24"/>
          <w:szCs w:val="24"/>
          <w:lang w:eastAsia="sk-SK"/>
        </w:rPr>
        <w:t>tak, aby </w:t>
      </w:r>
      <w:hyperlink r:id="rId5" w:tgtFrame="_blank" w:tooltip="Súbor: ziadost-o-vydanie-hlasovacieho-preukazu.pdf, Typ: Adobe Portable Document Format, Velkosť: 55.3 kB" w:history="1">
        <w:r w:rsidRPr="0053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Žiadosť o vydanie hlasovacieho preukazu</w:t>
        </w:r>
      </w:hyperlink>
      <w:r w:rsidRPr="00533D58">
        <w:rPr>
          <w:rFonts w:ascii="Times New Roman" w:eastAsia="Times New Roman" w:hAnsi="Times New Roman" w:cs="Times New Roman"/>
          <w:sz w:val="24"/>
          <w:szCs w:val="24"/>
          <w:lang w:eastAsia="sk-SK"/>
        </w:rPr>
        <w:t> bola doručená obci najneskôr 15 pracovných dní predo dňom konania volieb (t.</w:t>
      </w:r>
      <w:r w:rsidR="005379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58">
        <w:rPr>
          <w:rFonts w:ascii="Times New Roman" w:eastAsia="Times New Roman" w:hAnsi="Times New Roman" w:cs="Times New Roman"/>
          <w:sz w:val="24"/>
          <w:szCs w:val="24"/>
          <w:lang w:eastAsia="sk-SK"/>
        </w:rPr>
        <w:t>j. najneskôr 25. 2. 2019 - pre prvé kolo volieb a  najneskôr 11. 3. 2019 - pre druhé kolo volie</w:t>
      </w:r>
      <w:bookmarkStart w:id="0" w:name="_GoBack"/>
      <w:bookmarkEnd w:id="0"/>
      <w:r w:rsidRPr="00533D58">
        <w:rPr>
          <w:rFonts w:ascii="Times New Roman" w:eastAsia="Times New Roman" w:hAnsi="Times New Roman" w:cs="Times New Roman"/>
          <w:sz w:val="24"/>
          <w:szCs w:val="24"/>
          <w:lang w:eastAsia="sk-SK"/>
        </w:rPr>
        <w:t>b),</w:t>
      </w:r>
    </w:p>
    <w:p w:rsidR="00533D58" w:rsidRPr="00533D58" w:rsidRDefault="00533D58" w:rsidP="00533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elektronicky </w:t>
      </w:r>
      <w:r w:rsidRPr="00533D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tak, aby </w:t>
      </w:r>
      <w:hyperlink r:id="rId6" w:tgtFrame="_blank" w:tooltip="Súbor: ziadost-o-vydanie-hlasovacieho-preukazu.pdf, Typ: Adobe Portable Document Format, Velkosť: 55.3 kB" w:history="1">
        <w:r w:rsidRPr="0053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žiadosť o vydanie hlasovacieho preukazu </w:t>
        </w:r>
      </w:hyperlink>
      <w:r w:rsidRPr="00533D58">
        <w:rPr>
          <w:rFonts w:ascii="Times New Roman" w:eastAsia="Times New Roman" w:hAnsi="Times New Roman" w:cs="Times New Roman"/>
          <w:sz w:val="24"/>
          <w:szCs w:val="24"/>
          <w:lang w:eastAsia="sk-SK"/>
        </w:rPr>
        <w:t>bola doručená obci najneskôr 15 pracovných dní predo dňom konania volieb (t.</w:t>
      </w:r>
      <w:r w:rsidR="005379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33D58">
        <w:rPr>
          <w:rFonts w:ascii="Times New Roman" w:eastAsia="Times New Roman" w:hAnsi="Times New Roman" w:cs="Times New Roman"/>
          <w:sz w:val="24"/>
          <w:szCs w:val="24"/>
          <w:lang w:eastAsia="sk-SK"/>
        </w:rPr>
        <w:t>j. najneskôr 25. 2. 2019 - pre prvé kolo volieb a najneskôr   11. 3. 2019 - pre druhé kolo volieb).</w:t>
      </w:r>
    </w:p>
    <w:p w:rsidR="00533D58" w:rsidRPr="00533D58" w:rsidRDefault="00533D58" w:rsidP="00533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Elektronické adresy pre zaslanie žiadosti: </w:t>
      </w:r>
      <w:r w:rsidRPr="00533D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prednostaou@stonline.sk, sekretariat.obuzavadka@mail.t-com.sk </w:t>
      </w:r>
    </w:p>
    <w:p w:rsidR="00533D58" w:rsidRPr="00533D58" w:rsidRDefault="00533D58" w:rsidP="00533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prostredníctvom osoby splnomocnenej žiadateľom</w:t>
      </w:r>
      <w:r w:rsidRPr="00533D5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 vydanie hlasovacieho preukazu splnomocnenej osobe je nutné priniesť vyplnenú a podpísanú   </w:t>
      </w:r>
      <w:hyperlink r:id="rId7" w:tgtFrame="_blank" w:tooltip="Súbor: ziadost-o-vydanie-hlasovacieho-preukazu.pdf, Typ: Adobe Portable Document Format, Velkosť: 55.3 kB" w:history="1">
        <w:r w:rsidRPr="0053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žiadosť o vydanie hlasovacieho preukazu</w:t>
        </w:r>
      </w:hyperlink>
      <w:r w:rsidRPr="00533D5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33D5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Hlasovacie preukazy sa vydávajú v kancelárii prednostky obecného úradu alebo v kancelárii sekretariátu starostu obce, na poschodí obecného úradu, počas úradných hodín.  </w:t>
      </w:r>
    </w:p>
    <w:p w:rsidR="00533D58" w:rsidRPr="00533D58" w:rsidRDefault="00533D58" w:rsidP="00533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58">
        <w:rPr>
          <w:rFonts w:ascii="Times New Roman" w:eastAsia="Times New Roman" w:hAnsi="Times New Roman" w:cs="Times New Roman"/>
          <w:sz w:val="24"/>
          <w:szCs w:val="24"/>
          <w:lang w:eastAsia="sk-SK"/>
        </w:rPr>
        <w:t>Obec vydá voličovi hlasovací preukaz len na ten deň konania volieb prezidenta Slovenskej republiky, ktorý volič  uviedol vo svojej žiadosti. Volič môže požiadať obec svojho trvalého pobytu o vydanie hlasovacieho preukazu na prvé i druhé kolo volieb prezidenta Slovenskej republiky súčasne. Táto požiadavka musí byť zo žiadosti voliča zrejmá.</w:t>
      </w:r>
    </w:p>
    <w:p w:rsidR="00533D58" w:rsidRPr="00533D58" w:rsidRDefault="00533D58" w:rsidP="00533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D58">
        <w:rPr>
          <w:rFonts w:ascii="Times New Roman" w:eastAsia="Times New Roman" w:hAnsi="Times New Roman" w:cs="Times New Roman"/>
          <w:sz w:val="24"/>
          <w:szCs w:val="24"/>
          <w:lang w:eastAsia="sk-SK"/>
        </w:rPr>
        <w:t>súbor k stiahnutiu:  </w:t>
      </w:r>
      <w:hyperlink r:id="rId8" w:tgtFrame="_blank" w:tooltip="Súbor: ziadost-o-vydanie-hlasovacieho-preukazu.pdf, Typ: Adobe Portable Document Format, Velkosť: 55.3 kB" w:history="1">
        <w:r w:rsidRPr="0053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Žiadosť o vydanie hlasovacieho preukazu</w:t>
        </w:r>
      </w:hyperlink>
    </w:p>
    <w:p w:rsidR="00787235" w:rsidRDefault="00787235"/>
    <w:sectPr w:rsidR="0078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0A91"/>
    <w:multiLevelType w:val="multilevel"/>
    <w:tmpl w:val="2944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58"/>
    <w:rsid w:val="00533D58"/>
    <w:rsid w:val="0053791A"/>
    <w:rsid w:val="007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7CA4D-F325-47CC-8C17-004EFFAB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_download.php?file=data/editor/366sk_7.pdf&amp;original=ziadost-o-vydanie-hlasovacieho-preukazu.pdf" TargetMode="External"/><Relationship Id="rId3" Type="http://schemas.openxmlformats.org/officeDocument/2006/relationships/settings" Target="settings.xml"/><Relationship Id="rId7" Type="http://schemas.openxmlformats.org/officeDocument/2006/relationships/hyperlink" Target="e_download.php?file=data/editor/366sk_4.pdf&amp;original=ziadost-o-vydanie-hlasovacieho-preukaz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_download.php?file=data/editor/366sk_5.pdf&amp;original=ziadost-o-vydanie-hlasovacieho-preukazu.pdf" TargetMode="External"/><Relationship Id="rId5" Type="http://schemas.openxmlformats.org/officeDocument/2006/relationships/hyperlink" Target="e_download.php?file=data/editor/366sk_6.pdf&amp;original=ziadost-o-vydanie-hlasovacieho-preukaz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3</cp:revision>
  <dcterms:created xsi:type="dcterms:W3CDTF">2020-05-26T12:24:00Z</dcterms:created>
  <dcterms:modified xsi:type="dcterms:W3CDTF">2020-07-28T08:10:00Z</dcterms:modified>
</cp:coreProperties>
</file>