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6C" w:rsidRPr="000E12D5" w:rsidRDefault="004F4E6C" w:rsidP="004F4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E12D5">
        <w:rPr>
          <w:rFonts w:ascii="Times New Roman" w:eastAsia="Times New Roman" w:hAnsi="Times New Roman" w:cs="Times New Roman"/>
          <w:sz w:val="28"/>
          <w:szCs w:val="28"/>
          <w:lang w:eastAsia="sk-SK"/>
        </w:rPr>
        <w:t>Predseda Národnej rady Slovenskej republiky rozhodnutím č. 351/2019 Z. z. vyhlásil</w:t>
      </w:r>
    </w:p>
    <w:p w:rsidR="004F4E6C" w:rsidRPr="000E12D5" w:rsidRDefault="004F4E6C" w:rsidP="004F4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E12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voľby do Národnej rady Slovenskej republiky</w:t>
      </w:r>
      <w:r w:rsidRPr="000E12D5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bookmarkStart w:id="0" w:name="_GoBack"/>
      <w:bookmarkEnd w:id="0"/>
      <w:r w:rsidRPr="000E12D5">
        <w:rPr>
          <w:rFonts w:ascii="Times New Roman" w:eastAsia="Times New Roman" w:hAnsi="Times New Roman" w:cs="Times New Roman"/>
          <w:sz w:val="28"/>
          <w:szCs w:val="28"/>
          <w:lang w:eastAsia="sk-SK"/>
        </w:rPr>
        <w:t>a určil deň ich konania</w:t>
      </w:r>
    </w:p>
    <w:p w:rsidR="004F4E6C" w:rsidRPr="000E12D5" w:rsidRDefault="004F4E6C" w:rsidP="004F4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E12D5">
        <w:rPr>
          <w:rFonts w:ascii="Times New Roman" w:eastAsia="Times New Roman" w:hAnsi="Times New Roman" w:cs="Times New Roman"/>
          <w:sz w:val="28"/>
          <w:szCs w:val="28"/>
          <w:lang w:eastAsia="sk-SK"/>
        </w:rPr>
        <w:t>na </w:t>
      </w:r>
      <w:r w:rsidRPr="000E12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sobotu 29. februára 2020</w:t>
      </w:r>
    </w:p>
    <w:p w:rsidR="004F4E6C" w:rsidRPr="000E12D5" w:rsidRDefault="004F4E6C" w:rsidP="004F4E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0E12D5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voľby sa konajú od 07.00 hod. do 22.00 hod.</w:t>
      </w:r>
    </w:p>
    <w:p w:rsidR="004F4E6C" w:rsidRPr="000E12D5" w:rsidRDefault="000E12D5" w:rsidP="004F4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5" w:tgtFrame="_blank" w:tooltip="Súbor na stiahnutie: Rozhodnutie predsedu NR o vyhlásení volieb do NRSR 2020.pdf, Typ: Adobe Portable Document Format, Velkosť: 161.42 kB" w:history="1">
        <w:r w:rsidR="004F4E6C" w:rsidRPr="000E12D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sk-SK"/>
          </w:rPr>
          <w:t>Rozhodnutie predsedu NRSR o vyhlásení volieb do NRSR v roku 2020 </w:t>
        </w:r>
      </w:hyperlink>
      <w:r w:rsidR="004F4E6C" w:rsidRPr="000E12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- tu k stiahnutiu </w:t>
      </w:r>
    </w:p>
    <w:p w:rsidR="004F4E6C" w:rsidRPr="000E12D5" w:rsidRDefault="000E12D5" w:rsidP="004F4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6" w:tgtFrame="_blank" w:tooltip="Súbor na stiahnutie: Informácie pre voliča.pdf, Typ: Adobe Portable Document Format, Velkosť: 458.62 kB" w:history="1">
        <w:r w:rsidR="004F4E6C" w:rsidRPr="000E12D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sk-SK"/>
          </w:rPr>
          <w:t xml:space="preserve">Informácie pre voliča </w:t>
        </w:r>
      </w:hyperlink>
      <w:r w:rsidR="004F4E6C" w:rsidRPr="000E12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- tu k stiahnutiu </w:t>
      </w:r>
    </w:p>
    <w:p w:rsidR="000119BE" w:rsidRDefault="000119BE"/>
    <w:sectPr w:rsidR="0001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747"/>
    <w:multiLevelType w:val="multilevel"/>
    <w:tmpl w:val="1B1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6C"/>
    <w:rsid w:val="000119BE"/>
    <w:rsid w:val="000E12D5"/>
    <w:rsid w:val="004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EAA1-1161-4B26-932B-0BE053D1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_download.php?file=data/editor/406sk_2.pdf&amp;original=Inform%C3%A1cie%20pre%20voli%C4%8Da.pdf" TargetMode="External"/><Relationship Id="rId5" Type="http://schemas.openxmlformats.org/officeDocument/2006/relationships/hyperlink" Target="e_download.php?file=data/editor/406sk_1.pdf&amp;original=Rozhodnutie%20predsedu%20NR%20o%20vyhl%C3%A1sen%C3%AD%20volieb%20do%20NRSR%20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BABNIČOVÁ Janka</dc:creator>
  <cp:keywords/>
  <dc:description/>
  <cp:lastModifiedBy>BABNIČOVÁ Janka</cp:lastModifiedBy>
  <cp:revision>3</cp:revision>
  <dcterms:created xsi:type="dcterms:W3CDTF">2020-05-26T12:03:00Z</dcterms:created>
  <dcterms:modified xsi:type="dcterms:W3CDTF">2020-07-28T08:19:00Z</dcterms:modified>
</cp:coreProperties>
</file>